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AC9C2" w14:textId="3C1174F8" w:rsidR="00AC682F" w:rsidRPr="00E4415A" w:rsidRDefault="00AC682F" w:rsidP="00AC682F">
      <w:pPr>
        <w:pStyle w:val="OR913LBody"/>
        <w:suppressAutoHyphens/>
        <w:spacing w:before="85"/>
        <w:rPr>
          <w:rStyle w:val="BlackText"/>
          <w:rFonts w:asciiTheme="minorHAnsi" w:hAnsiTheme="minorHAnsi" w:cs="Staff Grotesk Light"/>
          <w:sz w:val="22"/>
          <w:szCs w:val="22"/>
          <w:lang w:val="it-IT"/>
        </w:rPr>
      </w:pPr>
      <w:r w:rsidRPr="00E4415A">
        <w:rPr>
          <w:rStyle w:val="BlackText"/>
          <w:rFonts w:asciiTheme="minorHAnsi" w:hAnsiTheme="minorHAnsi" w:cs="Staff Grotesk Light"/>
          <w:sz w:val="22"/>
          <w:szCs w:val="22"/>
          <w:lang w:val="it-IT"/>
        </w:rPr>
        <w:t xml:space="preserve">VOCE DI CAPITOLATO – </w:t>
      </w:r>
      <w:r w:rsidR="00E4415A" w:rsidRPr="00E4415A">
        <w:rPr>
          <w:rStyle w:val="BlackText"/>
          <w:rFonts w:asciiTheme="minorHAnsi" w:hAnsiTheme="minorHAnsi" w:cs="Staff Grotesk Light"/>
          <w:sz w:val="22"/>
          <w:szCs w:val="22"/>
          <w:lang w:val="it-IT"/>
        </w:rPr>
        <w:t>PARETE EI60</w:t>
      </w:r>
    </w:p>
    <w:p w14:paraId="6E0E77C0" w14:textId="77777777" w:rsidR="00AC682F" w:rsidRPr="00E4415A" w:rsidRDefault="00AC682F" w:rsidP="00AC682F">
      <w:pPr>
        <w:pStyle w:val="OR913LBody"/>
        <w:suppressAutoHyphens/>
        <w:spacing w:before="85"/>
        <w:rPr>
          <w:rStyle w:val="BlackText"/>
          <w:rFonts w:asciiTheme="minorHAnsi" w:hAnsiTheme="minorHAnsi" w:cs="Staff Grotesk Light"/>
          <w:sz w:val="22"/>
          <w:szCs w:val="22"/>
          <w:lang w:val="it-IT"/>
        </w:rPr>
      </w:pPr>
    </w:p>
    <w:p w14:paraId="5A4E4984" w14:textId="77777777" w:rsidR="00E4415A" w:rsidRPr="00E4415A" w:rsidRDefault="00E4415A" w:rsidP="00E4415A">
      <w:pPr>
        <w:pStyle w:val="OR913LBody"/>
        <w:suppressAutoHyphens/>
        <w:spacing w:before="85"/>
        <w:rPr>
          <w:rStyle w:val="BlackText"/>
          <w:rFonts w:asciiTheme="minorHAnsi" w:hAnsiTheme="minorHAnsi" w:cs="Staff Grotesk Light"/>
          <w:sz w:val="22"/>
          <w:szCs w:val="22"/>
          <w:lang w:val="it-IT"/>
        </w:rPr>
      </w:pPr>
      <w:r w:rsidRPr="00E4415A">
        <w:rPr>
          <w:rStyle w:val="BlackText"/>
          <w:rFonts w:asciiTheme="minorHAnsi" w:hAnsiTheme="minorHAnsi" w:cs="Staff Grotesk Light"/>
          <w:sz w:val="22"/>
          <w:szCs w:val="22"/>
          <w:lang w:val="it-IT"/>
        </w:rPr>
        <w:t xml:space="preserve">Fornitura e posa in opera di parete a secco costituita da orditura metallica e rivestimento di chiusura composto da pannelli tecnici in legno denominati </w:t>
      </w:r>
      <w:proofErr w:type="spellStart"/>
      <w:r w:rsidRPr="00E4415A">
        <w:rPr>
          <w:rStyle w:val="BlackText"/>
          <w:rFonts w:asciiTheme="minorHAnsi" w:hAnsiTheme="minorHAnsi"/>
          <w:b/>
          <w:bCs/>
          <w:sz w:val="22"/>
          <w:szCs w:val="22"/>
          <w:lang w:val="it-IT"/>
        </w:rPr>
        <w:t>Superpan</w:t>
      </w:r>
      <w:proofErr w:type="spellEnd"/>
      <w:r w:rsidRPr="00E4415A">
        <w:rPr>
          <w:rStyle w:val="BlackText"/>
          <w:rFonts w:asciiTheme="minorHAnsi" w:hAnsiTheme="minorHAnsi"/>
          <w:b/>
          <w:bCs/>
          <w:sz w:val="22"/>
          <w:szCs w:val="22"/>
          <w:lang w:val="it-IT"/>
        </w:rPr>
        <w:t xml:space="preserve"> Build</w:t>
      </w:r>
      <w:r w:rsidRPr="00E4415A">
        <w:rPr>
          <w:rStyle w:val="BlackText"/>
          <w:rFonts w:asciiTheme="minorHAnsi" w:hAnsiTheme="minorHAnsi" w:cs="Staff Grotesk Light"/>
          <w:sz w:val="22"/>
          <w:szCs w:val="22"/>
          <w:lang w:val="it-IT"/>
        </w:rPr>
        <w:t xml:space="preserve">, </w:t>
      </w:r>
      <w:r w:rsidRPr="00E4415A">
        <w:rPr>
          <w:rStyle w:val="BlackText"/>
          <w:rFonts w:asciiTheme="minorHAnsi" w:hAnsiTheme="minorHAnsi"/>
          <w:b/>
          <w:bCs/>
          <w:sz w:val="22"/>
          <w:szCs w:val="22"/>
          <w:lang w:val="it-IT"/>
        </w:rPr>
        <w:t>marcati CE</w:t>
      </w:r>
      <w:r w:rsidRPr="00E4415A">
        <w:rPr>
          <w:rStyle w:val="BlackText"/>
          <w:rFonts w:asciiTheme="minorHAnsi" w:hAnsiTheme="minorHAnsi" w:cs="Staff Grotesk Light"/>
          <w:sz w:val="22"/>
          <w:szCs w:val="22"/>
          <w:lang w:val="it-IT"/>
        </w:rPr>
        <w:t xml:space="preserve"> secondo UNI EN 13986, </w:t>
      </w:r>
      <w:r w:rsidRPr="00E4415A">
        <w:rPr>
          <w:rStyle w:val="BlackText"/>
          <w:rFonts w:asciiTheme="minorHAnsi" w:hAnsiTheme="minorHAnsi"/>
          <w:b/>
          <w:bCs/>
          <w:sz w:val="22"/>
          <w:szCs w:val="22"/>
          <w:lang w:val="it-IT"/>
        </w:rPr>
        <w:t>classe tecnica P5</w:t>
      </w:r>
      <w:r w:rsidRPr="00E4415A">
        <w:rPr>
          <w:rStyle w:val="BlackText"/>
          <w:rFonts w:asciiTheme="minorHAnsi" w:hAnsiTheme="minorHAnsi" w:cs="Staff Grotesk Light"/>
          <w:sz w:val="22"/>
          <w:szCs w:val="22"/>
          <w:lang w:val="it-IT"/>
        </w:rPr>
        <w:t xml:space="preserve"> secondo UNI EN 312 (pannello per utilizzo come componente strutturale in ambiente umido </w:t>
      </w:r>
      <w:r w:rsidRPr="00E4415A">
        <w:rPr>
          <w:rStyle w:val="BlackText"/>
          <w:rFonts w:asciiTheme="minorHAnsi" w:hAnsiTheme="minorHAnsi"/>
          <w:b/>
          <w:bCs/>
          <w:sz w:val="22"/>
          <w:szCs w:val="22"/>
          <w:lang w:val="it-IT"/>
        </w:rPr>
        <w:t>classe di servizio 2</w:t>
      </w:r>
      <w:r w:rsidRPr="00E4415A">
        <w:rPr>
          <w:rStyle w:val="BlackText"/>
          <w:rFonts w:asciiTheme="minorHAnsi" w:hAnsiTheme="minorHAnsi" w:cs="Staff Grotesk Light"/>
          <w:sz w:val="22"/>
          <w:szCs w:val="22"/>
          <w:lang w:val="it-IT"/>
        </w:rPr>
        <w:t xml:space="preserve"> secondo UNI EN 1995-1) rivestiti con lastre di cartongesso. Lo spessore complessivo sarà di circa 124 mm. </w:t>
      </w:r>
    </w:p>
    <w:p w14:paraId="08673F86" w14:textId="77777777" w:rsidR="00E4415A" w:rsidRPr="00E4415A" w:rsidRDefault="00E4415A" w:rsidP="00E4415A">
      <w:pPr>
        <w:pStyle w:val="OR913LBody"/>
        <w:suppressAutoHyphens/>
        <w:spacing w:before="85"/>
        <w:rPr>
          <w:rStyle w:val="BlackText"/>
          <w:rFonts w:asciiTheme="minorHAnsi" w:hAnsiTheme="minorHAnsi" w:cs="Staff Grotesk Light"/>
          <w:sz w:val="22"/>
          <w:szCs w:val="22"/>
          <w:lang w:val="it-IT"/>
        </w:rPr>
      </w:pPr>
      <w:r w:rsidRPr="00E4415A">
        <w:rPr>
          <w:rStyle w:val="BlackText"/>
          <w:rFonts w:asciiTheme="minorHAnsi" w:hAnsiTheme="minorHAnsi" w:cs="Staff Grotesk Light"/>
          <w:sz w:val="22"/>
          <w:szCs w:val="22"/>
          <w:lang w:val="it-IT"/>
        </w:rPr>
        <w:t xml:space="preserve">L’orditura metallica primaria verrà realizzata con profili a “C” in acciaio zincato conformi alla norma UNI EN 14195, spessore 0,6 mm, con dimensioni 75 x 50 mm, posti ad interasse 600 mm, isolata dalle strutture perimetrali con nastro </w:t>
      </w:r>
      <w:proofErr w:type="spellStart"/>
      <w:r w:rsidRPr="00E4415A">
        <w:rPr>
          <w:rStyle w:val="BlackText"/>
          <w:rFonts w:asciiTheme="minorHAnsi" w:hAnsiTheme="minorHAnsi" w:cs="Staff Grotesk Light"/>
          <w:sz w:val="22"/>
          <w:szCs w:val="22"/>
          <w:lang w:val="it-IT"/>
        </w:rPr>
        <w:t>monoadesivo</w:t>
      </w:r>
      <w:proofErr w:type="spellEnd"/>
      <w:r w:rsidRPr="00E4415A">
        <w:rPr>
          <w:rStyle w:val="BlackText"/>
          <w:rFonts w:asciiTheme="minorHAnsi" w:hAnsiTheme="minorHAnsi" w:cs="Staff Grotesk Light"/>
          <w:sz w:val="22"/>
          <w:szCs w:val="22"/>
          <w:lang w:val="it-IT"/>
        </w:rPr>
        <w:t xml:space="preserve">, dello spessore di 3,5 mm. I profili dovranno essere marcati CE, in riferimento alla specifica norma armonizzata di riferimento. </w:t>
      </w:r>
    </w:p>
    <w:p w14:paraId="7BFCA0BD" w14:textId="195C69A7" w:rsidR="00E4415A" w:rsidRPr="00E4415A" w:rsidRDefault="00E4415A" w:rsidP="00E4415A">
      <w:pPr>
        <w:pStyle w:val="OR913LBody"/>
        <w:suppressAutoHyphens/>
        <w:spacing w:before="85"/>
        <w:rPr>
          <w:rStyle w:val="BlackText"/>
          <w:rFonts w:asciiTheme="minorHAnsi" w:hAnsiTheme="minorHAnsi" w:cs="Staff Grotesk Light"/>
          <w:sz w:val="22"/>
          <w:szCs w:val="22"/>
          <w:lang w:val="it-IT"/>
        </w:rPr>
      </w:pPr>
      <w:r w:rsidRPr="00E4415A">
        <w:rPr>
          <w:rStyle w:val="BlackText"/>
          <w:rFonts w:asciiTheme="minorHAnsi" w:hAnsiTheme="minorHAnsi" w:cs="Staff Grotesk Light"/>
          <w:sz w:val="22"/>
          <w:szCs w:val="22"/>
          <w:lang w:val="it-IT"/>
        </w:rPr>
        <w:t xml:space="preserve">Il rivestimento su entrambi i lati dell’orditura sarà realizzato con uno strato di pannelli </w:t>
      </w:r>
      <w:proofErr w:type="spellStart"/>
      <w:r w:rsidRPr="00E4415A">
        <w:rPr>
          <w:rStyle w:val="BlackText"/>
          <w:rFonts w:asciiTheme="minorHAnsi" w:hAnsiTheme="minorHAnsi"/>
          <w:b/>
          <w:bCs/>
          <w:sz w:val="22"/>
          <w:szCs w:val="22"/>
          <w:lang w:val="it-IT"/>
        </w:rPr>
        <w:t>Superpan</w:t>
      </w:r>
      <w:proofErr w:type="spellEnd"/>
      <w:r w:rsidRPr="00E4415A">
        <w:rPr>
          <w:rStyle w:val="BlackText"/>
          <w:rFonts w:asciiTheme="minorHAnsi" w:hAnsiTheme="minorHAnsi"/>
          <w:b/>
          <w:bCs/>
          <w:sz w:val="22"/>
          <w:szCs w:val="22"/>
          <w:lang w:val="it-IT"/>
        </w:rPr>
        <w:t xml:space="preserve"> Build</w:t>
      </w:r>
      <w:r w:rsidRPr="00E4415A">
        <w:rPr>
          <w:rStyle w:val="BlackText"/>
          <w:rFonts w:asciiTheme="minorHAnsi" w:hAnsiTheme="minorHAnsi" w:cs="Staff Grotesk Light"/>
          <w:sz w:val="22"/>
          <w:szCs w:val="22"/>
          <w:lang w:val="it-IT"/>
        </w:rPr>
        <w:t xml:space="preserve">, spessore 12 mm, collegati ai montanti e alla cornice perimetrale mediante opportune viti autofilettanti con testa ridotta svasata con frese, filetto a doppio principio ø3,9x22 mm, poste alla distanza massima di 300 mm verticalmente e con passo di 600 mm orizzontalmente, distanza di collegamento della vite dal bordo lastra 10 mm; tra le lastre di </w:t>
      </w:r>
      <w:proofErr w:type="spellStart"/>
      <w:r w:rsidRPr="00E4415A">
        <w:rPr>
          <w:rStyle w:val="BlackText"/>
          <w:rFonts w:asciiTheme="minorHAnsi" w:hAnsiTheme="minorHAnsi"/>
          <w:b/>
          <w:bCs/>
          <w:sz w:val="22"/>
          <w:szCs w:val="22"/>
          <w:lang w:val="it-IT"/>
        </w:rPr>
        <w:t>Superpan</w:t>
      </w:r>
      <w:proofErr w:type="spellEnd"/>
      <w:r w:rsidRPr="00E4415A">
        <w:rPr>
          <w:rStyle w:val="BlackText"/>
          <w:rFonts w:asciiTheme="minorHAnsi" w:hAnsiTheme="minorHAnsi"/>
          <w:b/>
          <w:bCs/>
          <w:sz w:val="22"/>
          <w:szCs w:val="22"/>
          <w:lang w:val="it-IT"/>
        </w:rPr>
        <w:t xml:space="preserve"> Build</w:t>
      </w:r>
      <w:r w:rsidRPr="00E4415A">
        <w:rPr>
          <w:rStyle w:val="BlackText"/>
          <w:rFonts w:asciiTheme="minorHAnsi" w:hAnsiTheme="minorHAnsi" w:cs="Staff Grotesk Light"/>
          <w:sz w:val="22"/>
          <w:szCs w:val="22"/>
          <w:lang w:val="it-IT"/>
        </w:rPr>
        <w:t xml:space="preserve"> verrà mantenuta una distanza di 2 mm in orizzontale e 5 mm nei bordi perimetrali e uno strato di lastre di finitura in vista in cartongesso, spessore 12,5 mm, marcate CE, posizionate a giunti sfalsati e avvitate direttamente sulla lastra </w:t>
      </w:r>
      <w:proofErr w:type="spellStart"/>
      <w:r w:rsidRPr="00E4415A">
        <w:rPr>
          <w:rStyle w:val="BlackText"/>
          <w:rFonts w:asciiTheme="minorHAnsi" w:hAnsiTheme="minorHAnsi"/>
          <w:b/>
          <w:bCs/>
          <w:sz w:val="22"/>
          <w:szCs w:val="22"/>
          <w:lang w:val="it-IT"/>
        </w:rPr>
        <w:t>Superpan</w:t>
      </w:r>
      <w:proofErr w:type="spellEnd"/>
      <w:r w:rsidRPr="00E4415A">
        <w:rPr>
          <w:rStyle w:val="BlackText"/>
          <w:rFonts w:asciiTheme="minorHAnsi" w:hAnsiTheme="minorHAnsi"/>
          <w:b/>
          <w:bCs/>
          <w:sz w:val="22"/>
          <w:szCs w:val="22"/>
          <w:lang w:val="it-IT"/>
        </w:rPr>
        <w:t xml:space="preserve"> Build</w:t>
      </w:r>
      <w:r w:rsidRPr="00E4415A">
        <w:rPr>
          <w:rStyle w:val="BlackText"/>
          <w:rFonts w:asciiTheme="minorHAnsi" w:hAnsiTheme="minorHAnsi" w:cs="Staff Grotesk Light"/>
          <w:sz w:val="22"/>
          <w:szCs w:val="22"/>
          <w:lang w:val="it-IT"/>
        </w:rPr>
        <w:t xml:space="preserve"> attraverso viti fosfatate da cartongesso ø3,9x25 mm con distanza massima tra di loro di 300 mm verticalmente e con passo di 600 mm orizzontalmente, distanza della vite dal bordo lastra 10 mm.</w:t>
      </w:r>
    </w:p>
    <w:p w14:paraId="25AF612E" w14:textId="094DDE19" w:rsidR="00E4415A" w:rsidRPr="00E4415A" w:rsidRDefault="00E4415A" w:rsidP="00E4415A">
      <w:pPr>
        <w:pStyle w:val="OR913LBody"/>
        <w:suppressAutoHyphens/>
        <w:spacing w:before="85"/>
        <w:rPr>
          <w:rStyle w:val="BlackText"/>
          <w:rFonts w:asciiTheme="minorHAnsi" w:hAnsiTheme="minorHAnsi" w:cs="Staff Grotesk Light"/>
          <w:sz w:val="22"/>
          <w:szCs w:val="22"/>
          <w:lang w:val="it-IT"/>
        </w:rPr>
      </w:pPr>
      <w:r w:rsidRPr="00E4415A">
        <w:rPr>
          <w:rStyle w:val="BlackText"/>
          <w:rFonts w:asciiTheme="minorHAnsi" w:hAnsiTheme="minorHAnsi" w:cs="Staff Grotesk Light"/>
          <w:sz w:val="22"/>
          <w:szCs w:val="22"/>
          <w:lang w:val="it-IT"/>
        </w:rPr>
        <w:t>Nell’intercapedine verrà inserito un singolo strato di lana minerale dello spessore di 40 mm e densità indicativa70 kg/m</w:t>
      </w:r>
      <w:r w:rsidRPr="00E4415A">
        <w:rPr>
          <w:rStyle w:val="BlackText"/>
          <w:rFonts w:asciiTheme="minorHAnsi" w:hAnsiTheme="minorHAnsi" w:cs="Staff Grotesk Light"/>
          <w:sz w:val="22"/>
          <w:szCs w:val="22"/>
          <w:vertAlign w:val="superscript"/>
          <w:lang w:val="it-IT"/>
        </w:rPr>
        <w:t>3</w:t>
      </w:r>
      <w:r w:rsidRPr="00E4415A">
        <w:rPr>
          <w:rStyle w:val="BlackText"/>
          <w:rFonts w:asciiTheme="minorHAnsi" w:hAnsiTheme="minorHAnsi" w:cs="Staff Grotesk Light"/>
          <w:sz w:val="22"/>
          <w:szCs w:val="22"/>
          <w:lang w:val="it-IT"/>
        </w:rPr>
        <w:t xml:space="preserve">. </w:t>
      </w:r>
    </w:p>
    <w:p w14:paraId="542FF88D" w14:textId="77777777" w:rsidR="00E4415A" w:rsidRPr="00E4415A" w:rsidRDefault="00E4415A" w:rsidP="00E4415A">
      <w:pPr>
        <w:pStyle w:val="OR913LBody"/>
        <w:suppressAutoHyphens/>
        <w:spacing w:before="85"/>
        <w:rPr>
          <w:rStyle w:val="BlackText"/>
          <w:rFonts w:asciiTheme="minorHAnsi" w:hAnsiTheme="minorHAnsi" w:cs="Staff Grotesk Light"/>
          <w:sz w:val="22"/>
          <w:szCs w:val="22"/>
          <w:lang w:val="it-IT"/>
        </w:rPr>
      </w:pPr>
      <w:r w:rsidRPr="00E4415A">
        <w:rPr>
          <w:rStyle w:val="BlackText"/>
          <w:rFonts w:asciiTheme="minorHAnsi" w:hAnsiTheme="minorHAnsi" w:cs="Staff Grotesk Light"/>
          <w:sz w:val="22"/>
          <w:szCs w:val="22"/>
          <w:lang w:val="it-IT"/>
        </w:rPr>
        <w:t>La fornitura in opera sarà comprensiva della stuccatura dei giunti, degli angoli e delle teste delle viti in modo da ottenere una superficie Q2 (Q3 o Q4), pronta per la finitura. La parete dovrà essere certificata per una resistenza al fuoco EI 60 e con potere fonoisolante minimo calcolato R</w:t>
      </w:r>
      <w:r w:rsidRPr="00E4415A">
        <w:rPr>
          <w:rStyle w:val="BlackText"/>
          <w:rFonts w:asciiTheme="minorHAnsi" w:hAnsiTheme="minorHAnsi" w:cs="Staff Grotesk Light"/>
          <w:sz w:val="22"/>
          <w:szCs w:val="22"/>
          <w:vertAlign w:val="subscript"/>
          <w:lang w:val="it-IT"/>
        </w:rPr>
        <w:t>W</w:t>
      </w:r>
      <w:r w:rsidRPr="00E4415A">
        <w:rPr>
          <w:rStyle w:val="BlackText"/>
          <w:rFonts w:asciiTheme="minorHAnsi" w:hAnsiTheme="minorHAnsi" w:cs="Staff Grotesk Light"/>
          <w:sz w:val="22"/>
          <w:szCs w:val="22"/>
          <w:lang w:val="it-IT"/>
        </w:rPr>
        <w:t xml:space="preserve"> = 52 dB. </w:t>
      </w:r>
    </w:p>
    <w:p w14:paraId="28C8C49F" w14:textId="4F5F2711" w:rsidR="00AC682F" w:rsidRPr="00E4415A" w:rsidRDefault="00E4415A" w:rsidP="00E4415A">
      <w:pPr>
        <w:pStyle w:val="OR913LBody"/>
        <w:suppressAutoHyphens/>
        <w:spacing w:before="85"/>
        <w:rPr>
          <w:rFonts w:asciiTheme="minorHAnsi" w:hAnsiTheme="minorHAnsi"/>
          <w:sz w:val="22"/>
          <w:szCs w:val="22"/>
        </w:rPr>
      </w:pPr>
      <w:r w:rsidRPr="00E4415A">
        <w:rPr>
          <w:rStyle w:val="BlackText"/>
          <w:rFonts w:asciiTheme="minorHAnsi" w:hAnsiTheme="minorHAnsi" w:cs="Staff Grotesk Light"/>
          <w:sz w:val="22"/>
          <w:szCs w:val="22"/>
          <w:lang w:val="it-IT"/>
        </w:rPr>
        <w:t xml:space="preserve">L’esecuzione del lavoro dovrà seguire ed essere </w:t>
      </w:r>
      <w:r w:rsidRPr="00E4415A">
        <w:rPr>
          <w:rStyle w:val="BlackText"/>
          <w:rFonts w:asciiTheme="minorHAnsi" w:hAnsiTheme="minorHAnsi"/>
          <w:b/>
          <w:bCs/>
          <w:sz w:val="22"/>
          <w:szCs w:val="22"/>
          <w:lang w:val="it-IT"/>
        </w:rPr>
        <w:t>conforme alle indicazioni della norma UNI 11424</w:t>
      </w:r>
      <w:r w:rsidRPr="00E4415A">
        <w:rPr>
          <w:rStyle w:val="BlackText"/>
          <w:rFonts w:asciiTheme="minorHAnsi" w:hAnsiTheme="minorHAnsi" w:cs="Staff Grotesk Light"/>
          <w:sz w:val="22"/>
          <w:szCs w:val="22"/>
          <w:lang w:val="it-IT"/>
        </w:rPr>
        <w:t xml:space="preserve">, alle prescrizioni del presente capitolato e di quanto esplicitamente indicato dal produttore del pannello </w:t>
      </w:r>
      <w:proofErr w:type="spellStart"/>
      <w:r w:rsidRPr="00E4415A">
        <w:rPr>
          <w:rStyle w:val="BlackText"/>
          <w:rFonts w:asciiTheme="minorHAnsi" w:hAnsiTheme="minorHAnsi"/>
          <w:b/>
          <w:bCs/>
          <w:sz w:val="22"/>
          <w:szCs w:val="22"/>
          <w:lang w:val="it-IT"/>
        </w:rPr>
        <w:t>Superpan</w:t>
      </w:r>
      <w:proofErr w:type="spellEnd"/>
      <w:r w:rsidRPr="00E4415A">
        <w:rPr>
          <w:rStyle w:val="BlackText"/>
          <w:rFonts w:asciiTheme="minorHAnsi" w:hAnsiTheme="minorHAnsi"/>
          <w:b/>
          <w:bCs/>
          <w:sz w:val="22"/>
          <w:szCs w:val="22"/>
          <w:lang w:val="it-IT"/>
        </w:rPr>
        <w:t xml:space="preserve"> Build</w:t>
      </w:r>
      <w:r w:rsidRPr="00E4415A">
        <w:rPr>
          <w:rStyle w:val="BlackText"/>
          <w:rFonts w:asciiTheme="minorHAnsi" w:hAnsiTheme="minorHAnsi" w:cs="Staff Grotesk Light"/>
          <w:sz w:val="22"/>
          <w:szCs w:val="22"/>
          <w:lang w:val="it-IT"/>
        </w:rPr>
        <w:t xml:space="preserve">, che dovrà essere dotato di marcatura CE, </w:t>
      </w:r>
      <w:proofErr w:type="spellStart"/>
      <w:r w:rsidRPr="00E4415A">
        <w:rPr>
          <w:rStyle w:val="BlackText"/>
          <w:rFonts w:asciiTheme="minorHAnsi" w:hAnsiTheme="minorHAnsi" w:cs="Staff Grotesk Light"/>
          <w:sz w:val="22"/>
          <w:szCs w:val="22"/>
          <w:lang w:val="it-IT"/>
        </w:rPr>
        <w:t>DoP</w:t>
      </w:r>
      <w:proofErr w:type="spellEnd"/>
      <w:r w:rsidRPr="00E4415A">
        <w:rPr>
          <w:rStyle w:val="BlackText"/>
          <w:rFonts w:asciiTheme="minorHAnsi" w:hAnsiTheme="minorHAnsi" w:cs="Staff Grotesk Light"/>
          <w:sz w:val="22"/>
          <w:szCs w:val="22"/>
          <w:lang w:val="it-IT"/>
        </w:rPr>
        <w:t xml:space="preserve">, rispondenza ai requisiti CAM, </w:t>
      </w:r>
      <w:proofErr w:type="spellStart"/>
      <w:r w:rsidRPr="00E4415A">
        <w:rPr>
          <w:rStyle w:val="BlackText"/>
          <w:rFonts w:asciiTheme="minorHAnsi" w:hAnsiTheme="minorHAnsi" w:cs="Staff Grotesk Light"/>
          <w:sz w:val="22"/>
          <w:szCs w:val="22"/>
          <w:lang w:val="it-IT"/>
        </w:rPr>
        <w:t>Carb</w:t>
      </w:r>
      <w:proofErr w:type="spellEnd"/>
      <w:r w:rsidRPr="00E4415A">
        <w:rPr>
          <w:rStyle w:val="BlackText"/>
          <w:rFonts w:asciiTheme="minorHAnsi" w:hAnsiTheme="minorHAnsi" w:cs="Staff Grotesk Light"/>
          <w:sz w:val="22"/>
          <w:szCs w:val="22"/>
          <w:lang w:val="it-IT"/>
        </w:rPr>
        <w:t xml:space="preserve"> 2, valore di trazione superficiale 0,2 N/mm</w:t>
      </w:r>
      <w:r w:rsidRPr="00E4415A">
        <w:rPr>
          <w:rStyle w:val="BlackText"/>
          <w:rFonts w:asciiTheme="minorHAnsi" w:hAnsiTheme="minorHAnsi" w:cs="Staff Grotesk Light"/>
          <w:sz w:val="22"/>
          <w:szCs w:val="22"/>
          <w:vertAlign w:val="superscript"/>
          <w:lang w:val="it-IT"/>
        </w:rPr>
        <w:t>2</w:t>
      </w:r>
      <w:r w:rsidRPr="00E4415A">
        <w:rPr>
          <w:rStyle w:val="BlackText"/>
          <w:rFonts w:asciiTheme="minorHAnsi" w:hAnsiTheme="minorHAnsi" w:cs="Staff Grotesk Light"/>
          <w:sz w:val="22"/>
          <w:szCs w:val="22"/>
          <w:lang w:val="it-IT"/>
        </w:rPr>
        <w:t xml:space="preserve"> e possibilità di fornire prove tecniche di carico a trazione longitudinale viti legno singole, per le misure 4,5 – 6 – 10 (spessore pannello mm 12).</w:t>
      </w:r>
    </w:p>
    <w:sectPr w:rsidR="00AC682F" w:rsidRPr="00E441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taff Grotesk">
    <w:panose1 w:val="020B0503030403020204"/>
    <w:charset w:val="4D"/>
    <w:family w:val="swiss"/>
    <w:notTrueType/>
    <w:pitch w:val="variable"/>
    <w:sig w:usb0="00000007" w:usb1="00000001" w:usb2="00000000" w:usb3="00000000" w:csb0="00000093" w:csb1="00000000"/>
  </w:font>
  <w:font w:name="Staff Grotesk Light">
    <w:panose1 w:val="020B0403030403020204"/>
    <w:charset w:val="4D"/>
    <w:family w:val="swiss"/>
    <w:notTrueType/>
    <w:pitch w:val="variable"/>
    <w:sig w:usb0="00000007" w:usb1="00000001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82F"/>
    <w:rsid w:val="00AC682F"/>
    <w:rsid w:val="00E4415A"/>
    <w:rsid w:val="00EF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763940"/>
  <w15:chartTrackingRefBased/>
  <w15:docId w15:val="{63637669-8529-6D48-A95D-781E3B81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C68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C68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C68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C68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C68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C68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C68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C68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C68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C68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C68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C68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C682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C682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C682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C682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C682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C682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C68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C68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C68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C68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C68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C682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C682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C682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C68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C682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C682F"/>
    <w:rPr>
      <w:b/>
      <w:bCs/>
      <w:smallCaps/>
      <w:color w:val="0F4761" w:themeColor="accent1" w:themeShade="BF"/>
      <w:spacing w:val="5"/>
    </w:rPr>
  </w:style>
  <w:style w:type="paragraph" w:customStyle="1" w:styleId="OR913LBody">
    <w:name w:val="O_R_9_13_L (Body)"/>
    <w:basedOn w:val="Normale"/>
    <w:uiPriority w:val="99"/>
    <w:rsid w:val="00AC682F"/>
    <w:pPr>
      <w:autoSpaceDE w:val="0"/>
      <w:autoSpaceDN w:val="0"/>
      <w:adjustRightInd w:val="0"/>
      <w:spacing w:after="0" w:line="260" w:lineRule="atLeast"/>
      <w:textAlignment w:val="center"/>
    </w:pPr>
    <w:rPr>
      <w:rFonts w:ascii="Staff Grotesk" w:hAnsi="Staff Grotesk" w:cs="Staff Grotesk"/>
      <w:color w:val="000000"/>
      <w:kern w:val="0"/>
      <w:sz w:val="18"/>
      <w:szCs w:val="18"/>
      <w:lang w:val="en-US"/>
    </w:rPr>
  </w:style>
  <w:style w:type="character" w:customStyle="1" w:styleId="BlackText">
    <w:name w:val="BlackText"/>
    <w:uiPriority w:val="99"/>
    <w:rsid w:val="00AC682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Casali</dc:creator>
  <cp:keywords/>
  <dc:description/>
  <cp:lastModifiedBy>Stefano Casali</cp:lastModifiedBy>
  <cp:revision>2</cp:revision>
  <dcterms:created xsi:type="dcterms:W3CDTF">2025-04-24T09:47:00Z</dcterms:created>
  <dcterms:modified xsi:type="dcterms:W3CDTF">2025-04-24T09:49:00Z</dcterms:modified>
</cp:coreProperties>
</file>